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A2" w:rsidRDefault="000D7051">
      <w:r>
        <w:t>Ação do NAAPA</w:t>
      </w:r>
    </w:p>
    <w:p w:rsidR="000D7051" w:rsidRDefault="000D7051">
      <w:r>
        <w:t xml:space="preserve">Carla </w:t>
      </w:r>
      <w:proofErr w:type="spellStart"/>
      <w:r>
        <w:t>Sartorelli</w:t>
      </w:r>
      <w:proofErr w:type="spellEnd"/>
    </w:p>
    <w:p w:rsidR="000D7051" w:rsidRDefault="000D7051"/>
    <w:p w:rsidR="000D7051" w:rsidRDefault="000D7051" w:rsidP="000D7051">
      <w:r>
        <w:t>20.04.2023.</w:t>
      </w:r>
    </w:p>
    <w:p w:rsidR="000D7051" w:rsidRDefault="000D7051" w:rsidP="000D7051">
      <w:r>
        <w:t>Hoje foi dia de dizer não à violência com diálogo e reflexão.</w:t>
      </w:r>
    </w:p>
    <w:p w:rsidR="000D7051" w:rsidRDefault="000D7051" w:rsidP="000D7051">
      <w:r>
        <w:t xml:space="preserve">Fui convidada, como psicóloga </w:t>
      </w:r>
      <w:proofErr w:type="gramStart"/>
      <w:r>
        <w:t>escolar,  a</w:t>
      </w:r>
      <w:proofErr w:type="gramEnd"/>
      <w:r>
        <w:t xml:space="preserve"> participar de um encontro com familiares e responsáveis dos estudantes da EMEF </w:t>
      </w:r>
      <w:proofErr w:type="spellStart"/>
      <w:r>
        <w:t>Synésio</w:t>
      </w:r>
      <w:proofErr w:type="spellEnd"/>
      <w:r>
        <w:t xml:space="preserve"> Rocha da DRE CL(Diretoria Regional de Educação de Campo Limpo).</w:t>
      </w:r>
    </w:p>
    <w:p w:rsidR="000D7051" w:rsidRDefault="000D7051" w:rsidP="000D7051">
      <w:r>
        <w:t>Tivemos a participação de 100 pessoas para uma roda de conversa sobre Violência e ameaças de ataques nas escolas.</w:t>
      </w:r>
    </w:p>
    <w:p w:rsidR="000D7051" w:rsidRDefault="000D7051" w:rsidP="000D7051">
      <w:r>
        <w:t>Compartilhamos estratégias possíveis, fizemos uma reflexão acerca da construção histórica e social sobre o tema.</w:t>
      </w:r>
    </w:p>
    <w:p w:rsidR="000D7051" w:rsidRDefault="000D7051" w:rsidP="000D7051">
      <w:r>
        <w:t>Tivemos momentos de sensibilização quanto a responsabilidade de cada adulto presente, divergência de ideias, respeito, acolhimento, escuta e proposições.</w:t>
      </w:r>
    </w:p>
    <w:p w:rsidR="000D7051" w:rsidRDefault="000D7051" w:rsidP="000D7051">
      <w:r>
        <w:t>Destaco um dos momentos em que a ação democrática provocou reflexão acerca da fala de uma das participantes que colocou como proposta a presença de policial armado na porta da escola, tivemos a possibilidade de dialogar sobre o fato de que a violência não pode ser combatida com ameaça de defesa da vida com arma de fogo!</w:t>
      </w:r>
    </w:p>
    <w:p w:rsidR="000D7051" w:rsidRDefault="000D7051" w:rsidP="000D7051">
      <w:r>
        <w:t xml:space="preserve">Há necessidade de diálogo diante das </w:t>
      </w:r>
      <w:proofErr w:type="spellStart"/>
      <w:r>
        <w:t>microviolências</w:t>
      </w:r>
      <w:proofErr w:type="spellEnd"/>
      <w:r>
        <w:t xml:space="preserve"> que ocorrem dentro e fora da escola, dentro e fora de casa, a violência está posta socialmente.</w:t>
      </w:r>
    </w:p>
    <w:p w:rsidR="000D7051" w:rsidRDefault="000D7051" w:rsidP="000D7051">
      <w:r>
        <w:t>Crianças e adolescentes tem o direto de estar na escola e serem tratados com dignidade.</w:t>
      </w:r>
    </w:p>
    <w:p w:rsidR="000D7051" w:rsidRDefault="000D7051" w:rsidP="000D7051">
      <w:r>
        <w:t>Relembramos que ensinar e aprender é um ato de cidadania e que envolve o direito da troca de ideias, diálogo, encontro, afeto, reflexão...</w:t>
      </w:r>
    </w:p>
    <w:p w:rsidR="000D7051" w:rsidRDefault="000D7051" w:rsidP="000D7051">
      <w:r>
        <w:t>As crianças e os adolescentes estão em processo de desenvolvimento biopsicossocial, assim como os adultos e a escola é um espaço potente para os bons encontros e a possibilidade de transformação social.</w:t>
      </w:r>
    </w:p>
    <w:p w:rsidR="000D7051" w:rsidRDefault="000D7051" w:rsidP="000D7051">
      <w:r>
        <w:t>#</w:t>
      </w:r>
      <w:proofErr w:type="spellStart"/>
      <w:r>
        <w:t>psicologiaescolar</w:t>
      </w:r>
      <w:proofErr w:type="spellEnd"/>
    </w:p>
    <w:p w:rsidR="000D7051" w:rsidRDefault="000D7051" w:rsidP="000D7051">
      <w:r>
        <w:t>#</w:t>
      </w:r>
      <w:proofErr w:type="spellStart"/>
      <w:r>
        <w:t>naapa</w:t>
      </w:r>
      <w:proofErr w:type="spellEnd"/>
    </w:p>
    <w:p w:rsidR="000D7051" w:rsidRDefault="000D7051" w:rsidP="000D7051">
      <w:r>
        <w:t>#</w:t>
      </w:r>
      <w:proofErr w:type="spellStart"/>
      <w:r>
        <w:t>escolapública</w:t>
      </w:r>
      <w:proofErr w:type="spellEnd"/>
    </w:p>
    <w:p w:rsidR="000D7051" w:rsidRDefault="000D7051" w:rsidP="000D7051">
      <w:r>
        <w:t>#</w:t>
      </w:r>
      <w:proofErr w:type="spellStart"/>
      <w:r>
        <w:t>nãoàviolência</w:t>
      </w:r>
      <w:bookmarkStart w:id="0" w:name="_GoBack"/>
      <w:bookmarkEnd w:id="0"/>
      <w:proofErr w:type="spellEnd"/>
    </w:p>
    <w:sectPr w:rsidR="000D7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51"/>
    <w:rsid w:val="000D7051"/>
    <w:rsid w:val="003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E161"/>
  <w15:chartTrackingRefBased/>
  <w15:docId w15:val="{5051776F-CAEF-444B-B5D3-579811BD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LIEPPE</dc:creator>
  <cp:keywords/>
  <dc:description/>
  <cp:lastModifiedBy>LIEPPE</cp:lastModifiedBy>
  <cp:revision>1</cp:revision>
  <dcterms:created xsi:type="dcterms:W3CDTF">2023-04-26T20:17:00Z</dcterms:created>
  <dcterms:modified xsi:type="dcterms:W3CDTF">2023-04-26T20:17:00Z</dcterms:modified>
</cp:coreProperties>
</file>